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Zoals je misschien weet, vereisen de nieuwe regels dat bedrijven jaarlijks hun CO2-voetafdruk rapporteren, inclusief het woon-werkverkeer van werknemers. Om dit te vereenvoudigen, hebben we gekozen voor de Kora-app. Deze registreert automatisch je reizen en </w:t>
      </w:r>
      <w:r w:rsidDel="00000000" w:rsidR="00000000" w:rsidRPr="00000000">
        <w:rPr>
          <w:rtl w:val="0"/>
        </w:rPr>
        <w:t xml:space="preserve">berekent</w:t>
      </w:r>
      <w:r w:rsidDel="00000000" w:rsidR="00000000" w:rsidRPr="00000000">
        <w:rPr>
          <w:rtl w:val="0"/>
        </w:rPr>
        <w:t xml:space="preserve"> je CO2-voetafdruk, waardoor handmatige rapportage overbodig wordt. Deze handige tool respecteert je privacy en laat je bepalen hoeveel details je met het bedrijf deelt.</w:t>
      </w:r>
    </w:p>
    <w:p w:rsidR="00000000" w:rsidDel="00000000" w:rsidP="00000000" w:rsidRDefault="00000000" w:rsidRPr="00000000" w14:paraId="00000002">
      <w:pPr>
        <w:spacing w:after="240" w:before="240" w:lineRule="auto"/>
        <w:rPr/>
      </w:pPr>
      <w:r w:rsidDel="00000000" w:rsidR="00000000" w:rsidRPr="00000000">
        <w:rPr>
          <w:rtl w:val="0"/>
        </w:rPr>
        <w:t xml:space="preserve">Download de app en stel je profiel in (zie de bijgevoegde video). De app verzamelt automatisch je reisinformatie. Wekelijks wordt je gevraagd de gegevens te verifiëren voordat ze naar het bedrijf worden geüpload, zodat alleen werkgerelateerde reizen worden meegenomen en eventuele fouten in het vervoermiddel worden gecorrigeerd.</w:t>
      </w:r>
    </w:p>
    <w:p w:rsidR="00000000" w:rsidDel="00000000" w:rsidP="00000000" w:rsidRDefault="00000000" w:rsidRPr="00000000" w14:paraId="00000003">
      <w:pPr>
        <w:spacing w:after="240" w:before="240" w:lineRule="auto"/>
        <w:rPr/>
      </w:pPr>
      <w:r w:rsidDel="00000000" w:rsidR="00000000" w:rsidRPr="00000000">
        <w:rPr>
          <w:rtl w:val="0"/>
        </w:rPr>
        <w:t xml:space="preserve">Kora is meer dan alleen een tracking tool! Het is een manier om beloningen te verdienen voor het gebruik van duurzaam vervoer, die inwisselbaar zijn voor milieuvriendelijke producten in de </w:t>
      </w:r>
      <w:r w:rsidDel="00000000" w:rsidR="00000000" w:rsidRPr="00000000">
        <w:rPr>
          <w:rtl w:val="0"/>
        </w:rPr>
        <w:t xml:space="preserve">beloningshub</w:t>
      </w:r>
      <w:r w:rsidDel="00000000" w:rsidR="00000000" w:rsidRPr="00000000">
        <w:rPr>
          <w:rtl w:val="0"/>
        </w:rPr>
        <w:t xml:space="preserve"> van de app. Je kunt ook je impact compenseren bij het afrekenen. Met Kora help je niet alleen een groenere toekomst te creëren, maar word je ook beloond voor je inspanningen.</w:t>
      </w:r>
    </w:p>
    <w:p w:rsidR="00000000" w:rsidDel="00000000" w:rsidP="00000000" w:rsidRDefault="00000000" w:rsidRPr="00000000" w14:paraId="00000004">
      <w:pPr>
        <w:spacing w:after="240" w:before="240" w:lineRule="auto"/>
        <w:rPr/>
      </w:pPr>
      <w:r w:rsidDel="00000000" w:rsidR="00000000" w:rsidRPr="00000000">
        <w:rPr>
          <w:rtl w:val="0"/>
        </w:rPr>
        <w:t xml:space="preserve">Belangrijke kenmerken van Kora:</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Volg en Verminder Je CO2-Voetafdruk: Registreer automatisch je werkgerelateerde reizen en krijg real-time inzichten om dagelijks milieuvriendelijke keuzes te maken.</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Verdien Beloningen voor Duurzame Keuzes: Verdien Kora voor milieuvriendelijk reizen en wissel deze in bij de beloningshub.</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Wees een Klimaat Kampioen voor het Bedrijf: Jouw gegevens helpen de CO2-uitstoot van ons bedrijf te verminderen.</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Strijd om de Groene Kroon: Doe mee met het klassement om je eco-inspanningen te vergelijken met collega's, wat zorgt voor gezamenlijke actie.</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rtl w:val="0"/>
        </w:rPr>
        <w:t xml:space="preserve">Jouw Privacy is Onze Prioriteit: Gegevens worden veilig beschermd en nooit gedeeld, waarbij individuele reizen niet te identificeren zijn.</w:t>
      </w:r>
    </w:p>
    <w:p w:rsidR="00000000" w:rsidDel="00000000" w:rsidP="00000000" w:rsidRDefault="00000000" w:rsidRPr="00000000" w14:paraId="0000000A">
      <w:pPr>
        <w:spacing w:after="240" w:before="240" w:lineRule="auto"/>
        <w:rPr/>
      </w:pPr>
      <w:r w:rsidDel="00000000" w:rsidR="00000000" w:rsidRPr="00000000">
        <w:rPr>
          <w:rtl w:val="0"/>
        </w:rPr>
        <w:t xml:space="preserve">De Kora App maakt van je woon-werkverkeer een kracht ten goede. Download de Kora App vandaag nog en sluit je aan bij de groene revolutie. Samen kunnen we echt een verschil maken voor ons bedrijf en de planeet!</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